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.09.2025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</w:t>
      </w:r>
      <w:r>
        <w:rPr>
          <w:rFonts w:ascii="Times New Roman" w:eastAsia="Times New Roman" w:hAnsi="Times New Roman" w:cs="Times New Roman"/>
        </w:rPr>
        <w:t>стративной ответственности лица – Портнова Сергея Юрьевича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Портнова Сергея Юрьевича, 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месту жительства, по адресу: 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864981308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.06.2025 года по делу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</w:rPr>
        <w:t>19.16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Портнову С.Ю.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 xml:space="preserve">Портнов </w:t>
      </w:r>
      <w:r>
        <w:rPr>
          <w:rFonts w:ascii="Times New Roman" w:eastAsia="Times New Roman" w:hAnsi="Times New Roman" w:cs="Times New Roman"/>
        </w:rPr>
        <w:t>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Портнов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С.Ю.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.09.2025 года по адресу: </w:t>
      </w:r>
      <w:r>
        <w:rPr>
          <w:rStyle w:val="cat-UserDefinedgrp-30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Портнов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 в полном объеме, в содеянном раскаивался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Портнова С.Ю.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Портнова С.Ю.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</w:t>
      </w:r>
      <w:r>
        <w:rPr>
          <w:rFonts w:ascii="Times New Roman" w:eastAsia="Times New Roman" w:hAnsi="Times New Roman" w:cs="Times New Roman"/>
        </w:rPr>
        <w:t>№499440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.09.2025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Портнова С.Ю.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Портнов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постановлением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.06.2025 года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</w:rPr>
        <w:t>19.16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Портнова С.Ю.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>формой 1П</w:t>
      </w:r>
      <w:r>
        <w:rPr>
          <w:rFonts w:ascii="Times New Roman" w:eastAsia="Times New Roman" w:hAnsi="Times New Roman" w:cs="Times New Roman"/>
        </w:rPr>
        <w:t xml:space="preserve"> гражданина РФ </w:t>
      </w:r>
      <w:r>
        <w:rPr>
          <w:rFonts w:ascii="Times New Roman" w:eastAsia="Times New Roman" w:hAnsi="Times New Roman" w:cs="Times New Roman"/>
        </w:rPr>
        <w:t>Портнова С.Ю.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Портнова С.Ю.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Портнов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С.Ю.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к обстоятельствам, предусмотренным ст. 4.2 Кодекса Российской Федерации об административных правонарушениях, и смягчающих административную ответственность суд относит признание вины, раскаяние.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судом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Портнова С.Ю.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возможным назначить </w:t>
      </w:r>
      <w:r>
        <w:rPr>
          <w:rFonts w:ascii="Times New Roman" w:eastAsia="Times New Roman" w:hAnsi="Times New Roman" w:cs="Times New Roman"/>
        </w:rPr>
        <w:t>Портнов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С.Ю.</w:t>
      </w:r>
      <w:r>
        <w:rPr>
          <w:rFonts w:ascii="Times New Roman" w:eastAsia="Times New Roman" w:hAnsi="Times New Roman" w:cs="Times New Roman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Портнова Сергея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(двести)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00 коп</w:t>
      </w:r>
      <w:r>
        <w:rPr>
          <w:rFonts w:ascii="Times New Roman" w:eastAsia="Times New Roman" w:hAnsi="Times New Roman" w:cs="Times New Roman"/>
        </w:rPr>
        <w:t>еек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</w:t>
      </w:r>
      <w:r>
        <w:rPr>
          <w:rFonts w:ascii="Times New Roman" w:eastAsia="Times New Roman" w:hAnsi="Times New Roman" w:cs="Times New Roman"/>
        </w:rPr>
        <w:t>ского автономного округа-Югры).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22">
    <w:name w:val="cat-UserDefined grp-3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